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3" w:rsidRPr="00905780" w:rsidRDefault="00E324D3" w:rsidP="00C571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780">
        <w:rPr>
          <w:rFonts w:ascii="Times New Roman" w:hAnsi="Times New Roman"/>
          <w:b/>
          <w:sz w:val="28"/>
          <w:szCs w:val="28"/>
        </w:rPr>
        <w:t>Не лишайте своего ребёнка права быть здоровым,</w:t>
      </w:r>
    </w:p>
    <w:p w:rsidR="00E324D3" w:rsidRPr="00905780" w:rsidRDefault="00E324D3" w:rsidP="00C571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780">
        <w:rPr>
          <w:rFonts w:ascii="Times New Roman" w:hAnsi="Times New Roman"/>
          <w:b/>
          <w:sz w:val="28"/>
          <w:szCs w:val="28"/>
        </w:rPr>
        <w:t>или Обращение фтизиатрической службы Вельской ЦРБ к родителям</w:t>
      </w:r>
    </w:p>
    <w:p w:rsidR="00E324D3" w:rsidRDefault="00E324D3" w:rsidP="00C57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4D3" w:rsidRDefault="00E324D3" w:rsidP="00C57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опасен и коварен туберкулёз, говорилось уже много-много раз. К сожалению,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эпидемиологическую ситуацию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в нашем районе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по туберкулёзу следует назвать неблагоприятной. Поэтому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встретиться </w:t>
      </w:r>
      <w:r>
        <w:rPr>
          <w:rFonts w:ascii="Times New Roman" w:hAnsi="Times New Roman"/>
          <w:bCs/>
          <w:kern w:val="24"/>
          <w:sz w:val="28"/>
          <w:szCs w:val="28"/>
        </w:rPr>
        <w:t>с ним может любой человек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независимо от уровня его социального положения.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Ещё огорчительнее тот факт, что туберкулёзом в наше время заболевают и дети. Так, </w:t>
      </w:r>
      <w:r>
        <w:rPr>
          <w:rFonts w:ascii="Times New Roman" w:hAnsi="Times New Roman"/>
          <w:sz w:val="28"/>
          <w:szCs w:val="28"/>
        </w:rPr>
        <w:t xml:space="preserve"> сегодня на диспансерном учете в противотуберкулезном кабинете Вельской ЦРБ состоят 60 детей, из них  8 детей с клиническим излечением туберкулёза внутригрудных лимфатических узлов (возраст от 3до 8 лет).</w:t>
      </w:r>
    </w:p>
    <w:p w:rsidR="00E324D3" w:rsidRPr="00C571C7" w:rsidRDefault="00E324D3" w:rsidP="00C571C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Более чем в 50% случаев туберкулёз у детей протекает бессимптомно. Вот почему фтизиатры, начиная с самого раннего детского возраста, прибегают к иммунодиагностике -  основному методу диагностики туберкулёзной инфекции. Иммунодиагностика проводится детям с 12 –месячного возраста. Самый известный метод такой диагностики – </w:t>
      </w:r>
      <w:r w:rsidRPr="004C11E2">
        <w:rPr>
          <w:rFonts w:ascii="Times New Roman" w:hAnsi="Times New Roman"/>
          <w:sz w:val="28"/>
          <w:szCs w:val="28"/>
          <w:u w:val="single"/>
        </w:rPr>
        <w:t>это проба Манту.</w:t>
      </w:r>
      <w:r>
        <w:rPr>
          <w:rFonts w:ascii="Times New Roman" w:hAnsi="Times New Roman"/>
          <w:sz w:val="28"/>
          <w:szCs w:val="28"/>
        </w:rPr>
        <w:t xml:space="preserve"> Сегодня учёными-медиками разработан новый, более точный метод диагностики туберкулёзной инфекции – </w:t>
      </w:r>
      <w:r w:rsidRPr="00C571C7">
        <w:rPr>
          <w:rFonts w:ascii="Times New Roman" w:hAnsi="Times New Roman"/>
          <w:sz w:val="28"/>
          <w:szCs w:val="28"/>
          <w:u w:val="single"/>
        </w:rPr>
        <w:t>проба с АТР (Диаскинтест).</w:t>
      </w:r>
    </w:p>
    <w:p w:rsidR="00E324D3" w:rsidRDefault="00E324D3" w:rsidP="00C57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Министерства здравоохранения РФ, оба метода диагностики применяются следующим образом:</w:t>
      </w:r>
    </w:p>
    <w:p w:rsidR="00E324D3" w:rsidRDefault="00E324D3" w:rsidP="00C5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 Манту ставят внутрикожно 1 раз в год независимо от результатов предыдущих проб до 7-летнего возраста включительно;</w:t>
      </w:r>
    </w:p>
    <w:p w:rsidR="00E324D3" w:rsidRDefault="00E324D3" w:rsidP="00C5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пробу с АТР (Диаскинтест) ставят </w:t>
      </w:r>
      <w:r w:rsidR="00C552E9">
        <w:rPr>
          <w:rFonts w:ascii="Times New Roman" w:hAnsi="Times New Roman"/>
          <w:sz w:val="28"/>
          <w:szCs w:val="28"/>
        </w:rPr>
        <w:t>внутрикожно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 раз в год независимо от результатов предыдущих проб  с 8 до 17 лет  включительно.   </w:t>
      </w:r>
    </w:p>
    <w:p w:rsidR="00E324D3" w:rsidRDefault="00E324D3" w:rsidP="00C5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необходимо, то Диаскинтест и пробу Манту проводят одновременно (на разных руках).</w:t>
      </w:r>
    </w:p>
    <w:p w:rsidR="00E324D3" w:rsidRPr="00C571C7" w:rsidRDefault="00E324D3" w:rsidP="00C571C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571C7">
        <w:rPr>
          <w:rFonts w:ascii="Times New Roman" w:hAnsi="Times New Roman"/>
          <w:b/>
          <w:bCs/>
          <w:kern w:val="24"/>
          <w:sz w:val="28"/>
          <w:szCs w:val="28"/>
        </w:rPr>
        <w:t xml:space="preserve">Внимание! Теоретически родители могут отказаться от обследования на туберкулёз своего ребенка. Однако, принимая такое решение, необходимо помнить, что от туберкулеза не застрахован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никто, особенно беззащитный ребё</w:t>
      </w:r>
      <w:r w:rsidRPr="00C571C7">
        <w:rPr>
          <w:rFonts w:ascii="Times New Roman" w:hAnsi="Times New Roman"/>
          <w:b/>
          <w:bCs/>
          <w:kern w:val="24"/>
          <w:sz w:val="28"/>
          <w:szCs w:val="28"/>
        </w:rPr>
        <w:t>нок.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Pr="00C571C7">
        <w:rPr>
          <w:rFonts w:ascii="Times New Roman" w:hAnsi="Times New Roman"/>
          <w:b/>
          <w:sz w:val="28"/>
          <w:szCs w:val="28"/>
        </w:rPr>
        <w:t>На сегодняшний день в школах города началась иммунодиагностика с помощью Диаскинтеста.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C7">
        <w:rPr>
          <w:rFonts w:ascii="Times New Roman" w:hAnsi="Times New Roman"/>
          <w:b/>
          <w:sz w:val="28"/>
          <w:szCs w:val="28"/>
        </w:rPr>
        <w:t>Уважаемые родители, пожалуйста, не отказывайтесь от проведения диагностических проб Манту и Диаскинтеста!</w:t>
      </w:r>
    </w:p>
    <w:p w:rsidR="00E324D3" w:rsidRDefault="00E324D3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помните, что подросткам старше 15 лет необходимо дополнительно проходить флюорографическое обследование органов грудной клетки не реже 1 раза в год.</w:t>
      </w:r>
    </w:p>
    <w:p w:rsidR="00E324D3" w:rsidRDefault="00E324D3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4D3" w:rsidRDefault="00E324D3" w:rsidP="000E332E">
      <w:pPr>
        <w:jc w:val="center"/>
        <w:rPr>
          <w:rFonts w:ascii="Times New Roman" w:hAnsi="Times New Roman"/>
          <w:sz w:val="28"/>
          <w:szCs w:val="28"/>
        </w:rPr>
      </w:pPr>
      <w:r w:rsidRPr="000E332E">
        <w:rPr>
          <w:rFonts w:ascii="Times New Roman" w:hAnsi="Times New Roman"/>
          <w:sz w:val="28"/>
          <w:szCs w:val="28"/>
        </w:rPr>
        <w:t xml:space="preserve"> </w:t>
      </w:r>
    </w:p>
    <w:sectPr w:rsidR="00E324D3" w:rsidSect="0078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5"/>
    <w:rsid w:val="000028D1"/>
    <w:rsid w:val="0002434A"/>
    <w:rsid w:val="0003339E"/>
    <w:rsid w:val="000A4E18"/>
    <w:rsid w:val="000E332E"/>
    <w:rsid w:val="001101B4"/>
    <w:rsid w:val="00115EE8"/>
    <w:rsid w:val="00224DC8"/>
    <w:rsid w:val="0024398E"/>
    <w:rsid w:val="002A3CB7"/>
    <w:rsid w:val="002C702A"/>
    <w:rsid w:val="00370AFA"/>
    <w:rsid w:val="00437E0B"/>
    <w:rsid w:val="004C11E2"/>
    <w:rsid w:val="005028D8"/>
    <w:rsid w:val="006B1306"/>
    <w:rsid w:val="00783406"/>
    <w:rsid w:val="007B6634"/>
    <w:rsid w:val="007F2C52"/>
    <w:rsid w:val="00821023"/>
    <w:rsid w:val="008364B8"/>
    <w:rsid w:val="00905780"/>
    <w:rsid w:val="009868EB"/>
    <w:rsid w:val="00A81345"/>
    <w:rsid w:val="00AD4B98"/>
    <w:rsid w:val="00BD3A35"/>
    <w:rsid w:val="00C07526"/>
    <w:rsid w:val="00C37D83"/>
    <w:rsid w:val="00C552E9"/>
    <w:rsid w:val="00C571C7"/>
    <w:rsid w:val="00E324D3"/>
    <w:rsid w:val="00ED1481"/>
    <w:rsid w:val="00F56D02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Врач</cp:lastModifiedBy>
  <cp:revision>4</cp:revision>
  <dcterms:created xsi:type="dcterms:W3CDTF">2018-01-26T06:07:00Z</dcterms:created>
  <dcterms:modified xsi:type="dcterms:W3CDTF">2018-01-26T06:09:00Z</dcterms:modified>
</cp:coreProperties>
</file>